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BE602" w14:textId="77777777" w:rsidR="002430E0" w:rsidRDefault="00BA47CA" w:rsidP="002430E0">
      <w:pPr>
        <w:pStyle w:val="Heading1"/>
        <w:rPr>
          <w:b w:val="0"/>
        </w:rPr>
      </w:pPr>
      <w:bookmarkStart w:id="0" w:name="_GoBack"/>
      <w:bookmarkEnd w:id="0"/>
      <w:r>
        <w:rPr>
          <w:b w:val="0"/>
        </w:rPr>
        <w:t>Audit Assist</w:t>
      </w:r>
    </w:p>
    <w:p w14:paraId="5F23BEC1" w14:textId="2AC1F303" w:rsidR="00BA47CA" w:rsidRDefault="001C19DB" w:rsidP="002430E0">
      <w:pPr>
        <w:jc w:val="left"/>
      </w:pPr>
      <w:r>
        <w:t xml:space="preserve">The </w:t>
      </w:r>
      <w:r w:rsidR="002430E0" w:rsidRPr="00842E88">
        <w:t>Audit Assist</w:t>
      </w:r>
      <w:r>
        <w:t xml:space="preserve"> function</w:t>
      </w:r>
      <w:r w:rsidR="002430E0" w:rsidRPr="00940FF4">
        <w:rPr>
          <w:b/>
        </w:rPr>
        <w:t xml:space="preserve"> </w:t>
      </w:r>
      <w:r w:rsidR="000C138C">
        <w:t xml:space="preserve">enables </w:t>
      </w:r>
      <w:r w:rsidR="007E42B3">
        <w:t>you</w:t>
      </w:r>
      <w:r w:rsidR="002430E0">
        <w:t xml:space="preserve"> to perform an immediate check on a document to determine if there are any warnings or errors that could impede processing of the voucher.  </w:t>
      </w:r>
    </w:p>
    <w:p w14:paraId="7959DED5" w14:textId="59AC2C48" w:rsidR="00B77B01" w:rsidRDefault="00B77B01" w:rsidP="00B77B01">
      <w:r>
        <w:t xml:space="preserve">There are </w:t>
      </w:r>
      <w:r w:rsidR="002430E0">
        <w:t xml:space="preserve">different </w:t>
      </w:r>
      <w:r>
        <w:t xml:space="preserve">errors and/or warnings that display a message </w:t>
      </w:r>
      <w:r w:rsidR="002430E0">
        <w:t xml:space="preserve">when </w:t>
      </w:r>
      <w:r>
        <w:t xml:space="preserve">something is incorrect on a document. Once you click </w:t>
      </w:r>
      <w:r w:rsidRPr="002318BD">
        <w:rPr>
          <w:b/>
        </w:rPr>
        <w:t>Audit Assist</w:t>
      </w:r>
      <w:r>
        <w:t xml:space="preserve"> on </w:t>
      </w:r>
      <w:r w:rsidR="007E42B3">
        <w:t>the</w:t>
      </w:r>
      <w:r>
        <w:t xml:space="preserve"> voucher, </w:t>
      </w:r>
      <w:r w:rsidR="007E42B3">
        <w:t>if something is incorrect, you</w:t>
      </w:r>
      <w:r>
        <w:t xml:space="preserve"> receive either </w:t>
      </w:r>
      <w:r w:rsidR="007E42B3">
        <w:t>an error or w</w:t>
      </w:r>
      <w:r>
        <w:t xml:space="preserve">arning message. When an </w:t>
      </w:r>
      <w:r w:rsidRPr="00B77B01">
        <w:t>error</w:t>
      </w:r>
      <w:r>
        <w:t xml:space="preserve"> message is displayed, you </w:t>
      </w:r>
      <w:r w:rsidR="006D2D79">
        <w:t xml:space="preserve">are </w:t>
      </w:r>
      <w:r>
        <w:t xml:space="preserve">not allowed to continue with the voucher until the condition has been changed.  When a warning message is displayed, you </w:t>
      </w:r>
      <w:r w:rsidR="006D2D79">
        <w:t xml:space="preserve">are </w:t>
      </w:r>
      <w:r>
        <w:t>allowed to continue with the voucher, but your court may require more information or additional changes before the document is approved.</w:t>
      </w:r>
    </w:p>
    <w:p w14:paraId="07C680BA" w14:textId="77777777" w:rsidR="002430E0" w:rsidRDefault="008A0144" w:rsidP="008A0144">
      <w:pPr>
        <w:pStyle w:val="Caption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78F2DC" wp14:editId="69099E3D">
            <wp:simplePos x="0" y="0"/>
            <wp:positionH relativeFrom="column">
              <wp:posOffset>150992</wp:posOffset>
            </wp:positionH>
            <wp:positionV relativeFrom="paragraph">
              <wp:posOffset>262614</wp:posOffset>
            </wp:positionV>
            <wp:extent cx="5674360" cy="4690745"/>
            <wp:effectExtent l="19050" t="19050" r="21590" b="1460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46907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2B3">
        <w:t>Figure 1</w:t>
      </w:r>
      <w:r w:rsidR="002430E0">
        <w:t>:  Audit Assist</w:t>
      </w:r>
    </w:p>
    <w:p w14:paraId="6545100C" w14:textId="77777777" w:rsidR="00351224" w:rsidRDefault="002430E0" w:rsidP="002430E0">
      <w:pPr>
        <w:rPr>
          <w:noProof/>
        </w:rPr>
      </w:pPr>
      <w:r>
        <w:rPr>
          <w:noProof/>
        </w:rPr>
        <w:t xml:space="preserve">     </w:t>
      </w:r>
    </w:p>
    <w:p w14:paraId="25858A35" w14:textId="77777777" w:rsidR="002430E0" w:rsidRDefault="002430E0" w:rsidP="002430E0">
      <w:pPr>
        <w:rPr>
          <w:noProof/>
        </w:rPr>
      </w:pPr>
    </w:p>
    <w:p w14:paraId="0F13D1AC" w14:textId="77777777" w:rsidR="002430E0" w:rsidRDefault="00351224" w:rsidP="00351224">
      <w:pPr>
        <w:pStyle w:val="Caption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1086C78" wp14:editId="2B35F70F">
            <wp:simplePos x="0" y="0"/>
            <wp:positionH relativeFrom="column">
              <wp:posOffset>754767</wp:posOffset>
            </wp:positionH>
            <wp:positionV relativeFrom="paragraph">
              <wp:posOffset>256733</wp:posOffset>
            </wp:positionV>
            <wp:extent cx="3917315" cy="3450590"/>
            <wp:effectExtent l="19050" t="19050" r="26035" b="1651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3450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428">
        <w:t>Figure 2</w:t>
      </w:r>
      <w:r w:rsidR="002430E0">
        <w:t>:  Error Message</w:t>
      </w:r>
    </w:p>
    <w:p w14:paraId="065F72BA" w14:textId="77777777" w:rsidR="002430E0" w:rsidRDefault="00351224" w:rsidP="002430E0">
      <w:pPr>
        <w:rPr>
          <w:noProof/>
        </w:rPr>
      </w:pPr>
      <w:r>
        <w:rPr>
          <w:noProof/>
        </w:rPr>
        <w:t xml:space="preserve">   </w:t>
      </w:r>
    </w:p>
    <w:p w14:paraId="16C108BD" w14:textId="77777777" w:rsidR="008D5F66" w:rsidRPr="00351224" w:rsidRDefault="00351224" w:rsidP="00351224">
      <w:pPr>
        <w:pStyle w:val="Caption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053CE85" wp14:editId="3A269683">
            <wp:simplePos x="0" y="0"/>
            <wp:positionH relativeFrom="column">
              <wp:posOffset>714651</wp:posOffset>
            </wp:positionH>
            <wp:positionV relativeFrom="paragraph">
              <wp:posOffset>320179</wp:posOffset>
            </wp:positionV>
            <wp:extent cx="4053205" cy="3529965"/>
            <wp:effectExtent l="19050" t="19050" r="23495" b="1333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205" cy="3529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0E0">
        <w:t xml:space="preserve">Figure </w:t>
      </w:r>
      <w:r w:rsidR="00223428">
        <w:t>3</w:t>
      </w:r>
      <w:r w:rsidR="002430E0">
        <w:t>:  Warning Message</w:t>
      </w:r>
    </w:p>
    <w:sectPr w:rsidR="008D5F66" w:rsidRPr="0035122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B087F" w14:textId="77777777" w:rsidR="006168C4" w:rsidRDefault="006168C4" w:rsidP="00D60CE8">
      <w:pPr>
        <w:spacing w:after="0" w:line="240" w:lineRule="auto"/>
      </w:pPr>
      <w:r>
        <w:separator/>
      </w:r>
    </w:p>
  </w:endnote>
  <w:endnote w:type="continuationSeparator" w:id="0">
    <w:p w14:paraId="6ED3E5F9" w14:textId="77777777" w:rsidR="006168C4" w:rsidRDefault="006168C4" w:rsidP="00D6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65391" w14:textId="7EF1F380" w:rsidR="00D60CE8" w:rsidRDefault="001C19DB">
    <w:pPr>
      <w:pStyle w:val="Footer"/>
    </w:pPr>
    <w:r w:rsidRPr="00003096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B3DD6E" wp14:editId="25F6E634">
              <wp:simplePos x="0" y="0"/>
              <wp:positionH relativeFrom="column">
                <wp:posOffset>2115544</wp:posOffset>
              </wp:positionH>
              <wp:positionV relativeFrom="paragraph">
                <wp:posOffset>-99116</wp:posOffset>
              </wp:positionV>
              <wp:extent cx="2786380" cy="445770"/>
              <wp:effectExtent l="0" t="0" r="0" b="0"/>
              <wp:wrapNone/>
              <wp:docPr id="9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6380" cy="445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42C509" w14:textId="77777777" w:rsidR="00D60CE8" w:rsidRPr="00D60CE8" w:rsidRDefault="00D60CE8" w:rsidP="00D60CE8">
                          <w:pPr>
                            <w:pStyle w:val="Header"/>
                            <w:rPr>
                              <w:sz w:val="24"/>
                              <w:szCs w:val="24"/>
                            </w:rPr>
                          </w:pPr>
                          <w:r w:rsidRPr="00D60CE8"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Administrative Office of the U.S. Courts</w:t>
                          </w:r>
                          <w:r w:rsidRPr="00D60CE8"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br/>
                          </w:r>
                          <w:r w:rsidRPr="00D60CE8">
                            <w:rPr>
                              <w:rFonts w:hAnsi="Calibri"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Department of Technology Services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>
          <w:pict>
            <v:shapetype w14:anchorId="14B3DD6E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8" type="#_x0000_t202" style="position:absolute;left:0;text-align:left;margin-left:166.6pt;margin-top:-7.8pt;width:219.4pt;height:3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" filled="f" stroked="f">
              <v:textbox style="mso-fit-shape-to-text:t">
                <w:txbxContent>
                  <w:p w14:paraId="4E42C509" w14:textId="77777777" w:rsidR="00D60CE8" w:rsidRPr="00D60CE8" w:rsidRDefault="00D60CE8" w:rsidP="00D60CE8">
                    <w:pPr>
                      <w:pStyle w:val="Header"/>
                      <w:rPr>
                        <w:sz w:val="24"/>
                        <w:szCs w:val="24"/>
                      </w:rPr>
                    </w:pPr>
                    <w:r w:rsidRPr="00D60CE8"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  <w:t>Administrative Office of the U.S. Courts</w:t>
                    </w:r>
                    <w:r w:rsidRPr="00D60CE8"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  <w:br/>
                    </w:r>
                    <w:r w:rsidRPr="00D60CE8">
                      <w:rPr>
                        <w:rFonts w:hAnsi="Calibri"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  <w:t>Department of Technology Services</w:t>
                    </w:r>
                  </w:p>
                </w:txbxContent>
              </v:textbox>
            </v:shape>
          </w:pict>
        </mc:Fallback>
      </mc:AlternateContent>
    </w:r>
    <w:r w:rsidRPr="00003096">
      <w:rPr>
        <w:noProof/>
      </w:rPr>
      <w:drawing>
        <wp:anchor distT="0" distB="0" distL="114300" distR="114300" simplePos="0" relativeHeight="251671552" behindDoc="0" locked="0" layoutInCell="1" allowOverlap="1" wp14:anchorId="48678C2C" wp14:editId="08C7035A">
          <wp:simplePos x="0" y="0"/>
          <wp:positionH relativeFrom="column">
            <wp:posOffset>1507518</wp:posOffset>
          </wp:positionH>
          <wp:positionV relativeFrom="paragraph">
            <wp:posOffset>-19409</wp:posOffset>
          </wp:positionV>
          <wp:extent cx="710565" cy="300990"/>
          <wp:effectExtent l="0" t="0" r="0" b="3810"/>
          <wp:wrapNone/>
          <wp:docPr id="3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CE8" w:rsidRPr="00003096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49A3800" wp14:editId="10564505">
              <wp:simplePos x="0" y="0"/>
              <wp:positionH relativeFrom="column">
                <wp:posOffset>-685801</wp:posOffset>
              </wp:positionH>
              <wp:positionV relativeFrom="paragraph">
                <wp:posOffset>8890</wp:posOffset>
              </wp:positionV>
              <wp:extent cx="1343025" cy="276860"/>
              <wp:effectExtent l="0" t="0" r="0" b="0"/>
              <wp:wrapNone/>
              <wp:docPr id="29" name="Text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276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DD1871" w14:textId="77777777" w:rsidR="00D60CE8" w:rsidRDefault="007851B0" w:rsidP="00D60CE8">
                          <w:pPr>
                            <w:pStyle w:val="Head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t>January 2017</w:t>
                          </w:r>
                          <w:r w:rsidR="00D60CE8">
                            <w:rPr>
                              <w:rFonts w:hAnsi="Calibr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>
          <w:pict>
            <v:shape w14:anchorId="349A3800" id="TextBox 28" o:spid="_x0000_s1029" type="#_x0000_t202" style="position:absolute;left:0;text-align:left;margin-left:-54pt;margin-top:.7pt;width:105.75pt;height:21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" filled="f" stroked="f">
              <v:textbox style="mso-fit-shape-to-text:t">
                <w:txbxContent>
                  <w:p w14:paraId="2EDD1871" w14:textId="77777777" w:rsidR="00D60CE8" w:rsidRDefault="007851B0" w:rsidP="00D60CE8">
                    <w:pPr>
                      <w:pStyle w:val="Header"/>
                    </w:pPr>
                    <w:r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  <w:sz w:val="24"/>
                        <w:szCs w:val="24"/>
                      </w:rPr>
                      <w:t>January 2017</w:t>
                    </w:r>
                    <w:r w:rsidR="00D60CE8">
                      <w:rPr>
                        <w:rFonts w:hAnsi="Calibri"/>
                        <w:b/>
                        <w:bCs/>
                        <w:color w:val="FFFFFF" w:themeColor="background1"/>
                        <w:kern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60CE8" w:rsidRPr="0000309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AE6B60" wp14:editId="165A22E9">
              <wp:simplePos x="0" y="0"/>
              <wp:positionH relativeFrom="column">
                <wp:posOffset>-771525</wp:posOffset>
              </wp:positionH>
              <wp:positionV relativeFrom="paragraph">
                <wp:posOffset>-162561</wp:posOffset>
              </wp:positionV>
              <wp:extent cx="7429500" cy="600075"/>
              <wp:effectExtent l="0" t="0" r="0" b="9525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0" cy="600075"/>
                      </a:xfrm>
                      <a:prstGeom prst="rect">
                        <a:avLst/>
                      </a:prstGeom>
                      <a:solidFill>
                        <a:srgbClr val="0A2D6D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rect w14:anchorId="496CFCAA" id="Rectangle 6" o:spid="_x0000_s1026" style="position:absolute;margin-left:-60.75pt;margin-top:-12.8pt;width:58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" fillcolor="#0a2d6d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90235" w14:textId="77777777" w:rsidR="006168C4" w:rsidRDefault="006168C4" w:rsidP="00D60CE8">
      <w:pPr>
        <w:spacing w:after="0" w:line="240" w:lineRule="auto"/>
      </w:pPr>
      <w:r>
        <w:separator/>
      </w:r>
    </w:p>
  </w:footnote>
  <w:footnote w:type="continuationSeparator" w:id="0">
    <w:p w14:paraId="14103D27" w14:textId="77777777" w:rsidR="006168C4" w:rsidRDefault="006168C4" w:rsidP="00D6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DDFD0" w14:textId="77777777" w:rsidR="00D60CE8" w:rsidRDefault="00D60CE8">
    <w:pPr>
      <w:pStyle w:val="Header"/>
    </w:pPr>
    <w:r w:rsidRPr="001C720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C876E6" wp14:editId="418634F0">
              <wp:simplePos x="0" y="0"/>
              <wp:positionH relativeFrom="column">
                <wp:posOffset>-685800</wp:posOffset>
              </wp:positionH>
              <wp:positionV relativeFrom="paragraph">
                <wp:posOffset>-238125</wp:posOffset>
              </wp:positionV>
              <wp:extent cx="1423358" cy="433070"/>
              <wp:effectExtent l="0" t="0" r="0" b="0"/>
              <wp:wrapNone/>
              <wp:docPr id="308" name="Text Placehol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3358" cy="433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FA00BD" w14:textId="77777777" w:rsidR="00D60CE8" w:rsidRPr="00003096" w:rsidRDefault="00635B4B" w:rsidP="00D60CE8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eVoucher 5.0</w:t>
                          </w:r>
                        </w:p>
                      </w:txbxContent>
                    </wps:txbx>
                    <wps:bodyPr wrap="square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>
          <w:pict>
            <v:shapetype w14:anchorId="13919F9E" id="_x0000_t202" coordsize="21600,21600" o:spt="202" path="m,l,21600r21600,l21600,xe">
              <v:stroke joinstyle="miter"/>
              <v:path gradientshapeok="t" o:connecttype="rect"/>
            </v:shapetype>
            <v:shape id="Text Placeholder 8" o:spid="_x0000_s1027" type="#_x0000_t202" style="position:absolute;left:0;text-align:left;margin-left:-54pt;margin-top:-18.75pt;width:112.1pt;height:34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" filled="f" stroked="f">
              <v:path arrowok="t"/>
              <v:textbox>
                <w:txbxContent>
                  <w:p w:rsidR="00D60CE8" w:rsidRPr="00003096" w:rsidRDefault="00635B4B" w:rsidP="00D60CE8">
                    <w:pPr>
                      <w:pStyle w:val="NormalWeb"/>
                      <w:spacing w:before="0" w:beforeAutospacing="0" w:after="0" w:afterAutospacing="0"/>
                      <w:rPr>
                        <w:color w:val="FFFFFF" w:themeColor="background1"/>
                      </w:rPr>
                    </w:pPr>
                    <w:proofErr w:type="spellStart"/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36"/>
                        <w:szCs w:val="36"/>
                      </w:rPr>
                      <w:t>eVoucher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 5.0</w:t>
                    </w:r>
                  </w:p>
                </w:txbxContent>
              </v:textbox>
            </v:shape>
          </w:pict>
        </mc:Fallback>
      </mc:AlternateContent>
    </w:r>
    <w:r w:rsidRPr="001C720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A9BDCB" wp14:editId="0EE2F016">
              <wp:simplePos x="0" y="0"/>
              <wp:positionH relativeFrom="margin">
                <wp:align>center</wp:align>
              </wp:positionH>
              <wp:positionV relativeFrom="paragraph">
                <wp:posOffset>333375</wp:posOffset>
              </wp:positionV>
              <wp:extent cx="7362825" cy="0"/>
              <wp:effectExtent l="0" t="19050" r="28575" b="19050"/>
              <wp:wrapNone/>
              <wp:docPr id="310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871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4BEA046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25pt" to="579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" strokecolor="#871517" strokeweight="3pt">
              <v:stroke joinstyle="miter"/>
              <w10:wrap anchorx="margin"/>
            </v:line>
          </w:pict>
        </mc:Fallback>
      </mc:AlternateContent>
    </w:r>
    <w:r w:rsidRPr="001C720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13F94" wp14:editId="1D90E477">
              <wp:simplePos x="0" y="0"/>
              <wp:positionH relativeFrom="column">
                <wp:posOffset>1476375</wp:posOffset>
              </wp:positionH>
              <wp:positionV relativeFrom="paragraph">
                <wp:posOffset>-314325</wp:posOffset>
              </wp:positionV>
              <wp:extent cx="5248275" cy="466725"/>
              <wp:effectExtent l="0" t="0" r="0" b="0"/>
              <wp:wrapNone/>
              <wp:docPr id="309" name="Text Placeholder 8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248275" cy="466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09D1A4" w14:textId="77777777" w:rsidR="00D60CE8" w:rsidRPr="00003096" w:rsidRDefault="002430E0" w:rsidP="00D60CE8">
                          <w:pPr>
                            <w:pStyle w:val="NormalWeb"/>
                            <w:spacing w:before="200" w:beforeAutospacing="0" w:after="0" w:afterAutospacing="0" w:line="216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 xml:space="preserve">Audit Assist </w:t>
                          </w: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rect w14:anchorId="642B7C4C" id="_x0000_s1028" style="position:absolute;left:0;text-align:left;margin-left:116.25pt;margin-top:-24.75pt;width:413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" filled="f" stroked="f">
              <v:path arrowok="t"/>
              <o:lock v:ext="edit" grouping="t"/>
              <v:textbox>
                <w:txbxContent>
                  <w:p w:rsidR="00D60CE8" w:rsidRPr="00003096" w:rsidRDefault="002430E0" w:rsidP="00D60CE8">
                    <w:pPr>
                      <w:pStyle w:val="NormalWeb"/>
                      <w:spacing w:before="200" w:beforeAutospacing="0" w:after="0" w:afterAutospacing="0" w:line="216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40"/>
                        <w:szCs w:val="40"/>
                      </w:rPr>
                      <w:t xml:space="preserve">Audit Assist </w:t>
                    </w:r>
                  </w:p>
                </w:txbxContent>
              </v:textbox>
            </v:rect>
          </w:pict>
        </mc:Fallback>
      </mc:AlternateContent>
    </w:r>
    <w:r w:rsidRPr="001C720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95895" wp14:editId="47E8448A">
              <wp:simplePos x="0" y="0"/>
              <wp:positionH relativeFrom="column">
                <wp:posOffset>-742950</wp:posOffset>
              </wp:positionH>
              <wp:positionV relativeFrom="paragraph">
                <wp:posOffset>-295276</wp:posOffset>
              </wp:positionV>
              <wp:extent cx="7439025" cy="542925"/>
              <wp:effectExtent l="0" t="0" r="9525" b="9525"/>
              <wp:wrapNone/>
              <wp:docPr id="311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39025" cy="542925"/>
                      </a:xfrm>
                      <a:prstGeom prst="rect">
                        <a:avLst/>
                      </a:prstGeom>
                      <a:solidFill>
                        <a:srgbClr val="0A2D6D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rect w14:anchorId="16835AD4" id="Rectangle 9" o:spid="_x0000_s1026" style="position:absolute;margin-left:-58.5pt;margin-top:-23.25pt;width:585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" fillcolor="#0a2d6d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5F7"/>
    <w:multiLevelType w:val="hybridMultilevel"/>
    <w:tmpl w:val="1B806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E8"/>
    <w:rsid w:val="00035567"/>
    <w:rsid w:val="000B6953"/>
    <w:rsid w:val="000C138C"/>
    <w:rsid w:val="00133872"/>
    <w:rsid w:val="001C19DB"/>
    <w:rsid w:val="00223428"/>
    <w:rsid w:val="002430E0"/>
    <w:rsid w:val="00351224"/>
    <w:rsid w:val="004E0B14"/>
    <w:rsid w:val="0050433E"/>
    <w:rsid w:val="00520ADB"/>
    <w:rsid w:val="00525022"/>
    <w:rsid w:val="00594E6D"/>
    <w:rsid w:val="00611BF3"/>
    <w:rsid w:val="006168C4"/>
    <w:rsid w:val="00635B4B"/>
    <w:rsid w:val="006D2D79"/>
    <w:rsid w:val="007851B0"/>
    <w:rsid w:val="007E42B3"/>
    <w:rsid w:val="00842E88"/>
    <w:rsid w:val="008A0144"/>
    <w:rsid w:val="008A4A44"/>
    <w:rsid w:val="008D5F66"/>
    <w:rsid w:val="00B77B01"/>
    <w:rsid w:val="00BA47CA"/>
    <w:rsid w:val="00BB61C3"/>
    <w:rsid w:val="00BC66A2"/>
    <w:rsid w:val="00D60CE8"/>
    <w:rsid w:val="00F0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2E3800"/>
  <w15:chartTrackingRefBased/>
  <w15:docId w15:val="{293372C9-BA43-43F6-B51F-9DD584CE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0E0"/>
    <w:pPr>
      <w:spacing w:after="200" w:line="276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0E0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E8"/>
  </w:style>
  <w:style w:type="paragraph" w:styleId="Footer">
    <w:name w:val="footer"/>
    <w:basedOn w:val="Normal"/>
    <w:link w:val="FooterChar"/>
    <w:uiPriority w:val="99"/>
    <w:unhideWhenUsed/>
    <w:rsid w:val="00D6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E8"/>
  </w:style>
  <w:style w:type="paragraph" w:styleId="NormalWeb">
    <w:name w:val="Normal (Web)"/>
    <w:basedOn w:val="Normal"/>
    <w:uiPriority w:val="99"/>
    <w:semiHidden/>
    <w:unhideWhenUsed/>
    <w:rsid w:val="00D60C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30E0"/>
    <w:rPr>
      <w:rFonts w:ascii="Calibri" w:eastAsiaTheme="majorEastAsia" w:hAnsi="Calibri" w:cstheme="majorBidi"/>
      <w:b/>
      <w:bCs/>
      <w:color w:val="2E74B5" w:themeColor="accent1" w:themeShade="BF"/>
      <w:sz w:val="36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430E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43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430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2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D7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D7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AA7ECE82.dotm</Template>
  <TotalTime>0</TotalTime>
  <Pages>2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Crosson</dc:creator>
  <cp:keywords/>
  <dc:description/>
  <cp:lastModifiedBy>Nicole Lennon-Fisher</cp:lastModifiedBy>
  <cp:revision>2</cp:revision>
  <cp:lastPrinted>2017-01-18T18:25:00Z</cp:lastPrinted>
  <dcterms:created xsi:type="dcterms:W3CDTF">2018-09-08T16:13:00Z</dcterms:created>
  <dcterms:modified xsi:type="dcterms:W3CDTF">2018-09-08T16:13:00Z</dcterms:modified>
</cp:coreProperties>
</file>